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104E" w14:textId="3E8E16CF" w:rsidR="00296DD4" w:rsidRPr="00296DD4" w:rsidRDefault="00A934D5" w:rsidP="00296DD4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 видеороликов</w:t>
      </w:r>
      <w:r w:rsidR="00296DD4" w:rsidRPr="00296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«Люди в спорте»</w:t>
      </w:r>
      <w:r w:rsidR="00296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E6188D3" w14:textId="2840F1D9" w:rsidR="001914D1" w:rsidRPr="00296DD4" w:rsidRDefault="00296DD4" w:rsidP="00296DD4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</w:r>
      <w:r w:rsidR="001914D1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1.ОБЩЕЕ ПОЛОЖЕНИЕ</w:t>
      </w:r>
    </w:p>
    <w:p w14:paraId="3ECAC944" w14:textId="77777777" w:rsidR="001914D1" w:rsidRPr="00296DD4" w:rsidRDefault="001914D1" w:rsidP="001914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D4">
        <w:rPr>
          <w:rFonts w:ascii="Times New Roman" w:hAnsi="Times New Roman" w:cs="Times New Roman"/>
          <w:bCs/>
          <w:sz w:val="24"/>
          <w:szCs w:val="24"/>
        </w:rPr>
        <w:t xml:space="preserve">Функциональное многоборье — это молодой современный вид спорта, где используются функциональные движения с весом собственного тела, движения со свободными отягощениями и циклические движения, которые собраны в специально составленные комплексы и выполняются на время. Тяжелая атлетика, легкая атлетика, силовая атлетика, гиревой спорт, элементы </w:t>
      </w:r>
      <w:proofErr w:type="spellStart"/>
      <w:r w:rsidRPr="00296DD4">
        <w:rPr>
          <w:rFonts w:ascii="Times New Roman" w:hAnsi="Times New Roman" w:cs="Times New Roman"/>
          <w:bCs/>
          <w:sz w:val="24"/>
          <w:szCs w:val="24"/>
        </w:rPr>
        <w:t>кроссфита</w:t>
      </w:r>
      <w:proofErr w:type="spellEnd"/>
      <w:r w:rsidRPr="00296DD4">
        <w:rPr>
          <w:rFonts w:ascii="Times New Roman" w:hAnsi="Times New Roman" w:cs="Times New Roman"/>
          <w:bCs/>
          <w:sz w:val="24"/>
          <w:szCs w:val="24"/>
        </w:rPr>
        <w:t xml:space="preserve"> лежат в основе тренировки спортсменов функционального многоборья, а новые форматы соревнований повышают интерес к классическим видам спорта, создавая неповторимый облик состязаний всесторонне развитых атлетов.  </w:t>
      </w:r>
    </w:p>
    <w:p w14:paraId="0497FB8A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55999BB2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2. ЦЕЛИ КОНКУРСА</w:t>
      </w:r>
    </w:p>
    <w:p w14:paraId="00F6EF35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2.1. популяризация спорта;</w:t>
      </w:r>
    </w:p>
    <w:p w14:paraId="1C437B2E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2.2. воспитание уважительного отношения к спорту и его культуре;</w:t>
      </w:r>
    </w:p>
    <w:p w14:paraId="63D94CA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 выявление талантов в области создания видео-контента;</w:t>
      </w:r>
    </w:p>
    <w:p w14:paraId="225EB02C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2.4. пропаганда здорового образа жизни;</w:t>
      </w:r>
    </w:p>
    <w:p w14:paraId="25994FC5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0595EC7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3. КОНКУРСНАЯ ТЕМАТИКА</w:t>
      </w:r>
    </w:p>
    <w:p w14:paraId="639E72E4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основную конкурсную тематику 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«Люди в спорте» 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могут быть включены сюжеты:</w:t>
      </w:r>
    </w:p>
    <w:p w14:paraId="50AA7BDB" w14:textId="77777777" w:rsidR="001914D1" w:rsidRPr="00296DD4" w:rsidRDefault="001914D1" w:rsidP="001914D1">
      <w:pPr>
        <w:numPr>
          <w:ilvl w:val="0"/>
          <w:numId w:val="1"/>
        </w:numPr>
        <w:shd w:val="clear" w:color="auto" w:fill="FFFFFF"/>
        <w:spacing w:before="120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судьбе спортсмена;</w:t>
      </w:r>
    </w:p>
    <w:p w14:paraId="375E5108" w14:textId="77777777" w:rsidR="001914D1" w:rsidRPr="00296DD4" w:rsidRDefault="001914D1" w:rsidP="001914D1">
      <w:pPr>
        <w:numPr>
          <w:ilvl w:val="0"/>
          <w:numId w:val="1"/>
        </w:numPr>
        <w:shd w:val="clear" w:color="auto" w:fill="FFFFFF"/>
        <w:spacing w:before="120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подготовке спортсмена к соревнованиям и выступление на них;</w:t>
      </w:r>
    </w:p>
    <w:p w14:paraId="38577CE5" w14:textId="77777777" w:rsidR="001914D1" w:rsidRPr="00296DD4" w:rsidRDefault="001914D1" w:rsidP="001914D1">
      <w:pPr>
        <w:numPr>
          <w:ilvl w:val="0"/>
          <w:numId w:val="1"/>
        </w:numPr>
        <w:shd w:val="clear" w:color="auto" w:fill="FFFFFF"/>
        <w:spacing w:before="120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роли спорта в жизни отдельно взятого человека;</w:t>
      </w:r>
    </w:p>
    <w:p w14:paraId="0F5F20A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</w:t>
      </w:r>
    </w:p>
    <w:p w14:paraId="4F73863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УЧАСТНИКИ КОНКУРСА</w:t>
      </w:r>
    </w:p>
    <w:p w14:paraId="1DF1FCD9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4.1. В конкурсе принимают участие все желающие.</w:t>
      </w:r>
    </w:p>
    <w:p w14:paraId="677DE22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4.2.Принимаются как индивидуальные, так и коллективные работы с указанием ответственного лица.</w:t>
      </w:r>
    </w:p>
    <w:p w14:paraId="6358E8E6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 Количество работ не ограничено.</w:t>
      </w:r>
    </w:p>
    <w:p w14:paraId="64EBA262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 Участие в конкурсе бесплатное.</w:t>
      </w:r>
    </w:p>
    <w:p w14:paraId="3EC179D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4.5. Конкурс проводится в заочной форме.</w:t>
      </w:r>
    </w:p>
    <w:p w14:paraId="1F6C310E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14A2BAE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5. РУКОВОДСТВО ПРОЕКТОМ</w:t>
      </w:r>
    </w:p>
    <w:p w14:paraId="41E9216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5.1. Общее руководство конкурсом осуществляет Оргкомитет ОФСОО «Федерация функционального многоборья.</w:t>
      </w:r>
    </w:p>
    <w:p w14:paraId="27B48049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5.2. Члены конкурсной комиссии рассматривают работы в два этапа. Первый этап заключается в отборе видеороликов, соответствующих заявленным критериям. Второй этап заключается в оценке отобранных работ и выявлении призеров конкурса.</w:t>
      </w:r>
    </w:p>
    <w:p w14:paraId="52AA25A5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6472FC76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6. ТЕХНИЧЕСКИЕ УСЛОВИЯ КОНКУРСА</w:t>
      </w:r>
    </w:p>
    <w:p w14:paraId="2A4C2CA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475B0C0B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Требования к видеоролику:</w:t>
      </w:r>
    </w:p>
    <w:p w14:paraId="0AE9CD01" w14:textId="3D8FC2DF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 xml:space="preserve">6.1. </w:t>
      </w:r>
      <w:r w:rsidR="00296DD4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Формат видео любой подходящий для загрузки в интернет.</w:t>
      </w:r>
    </w:p>
    <w:p w14:paraId="466A4C05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6.2. Минимальное разрешение видеоролика – 720x480 (12:8 см).</w:t>
      </w:r>
    </w:p>
    <w:p w14:paraId="76F33F8B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6.3. Продолжительность видеоролика – до 6 минут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</w:t>
      </w:r>
    </w:p>
    <w:p w14:paraId="6CD9AEA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6.4. Видеоролики должны быть загружены на видео портал </w:t>
      </w:r>
      <w:proofErr w:type="spellStart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youtube</w:t>
      </w:r>
      <w:proofErr w:type="spellEnd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com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14:paraId="760D4F7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6.5. Использование при монтаже и съёмке видеоролика специальных программ и инструментов – на усмотрение участника.</w:t>
      </w:r>
    </w:p>
    <w:p w14:paraId="77AFA276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6.7. Участники сами определяют жанр видеоролика (интервью, репортаж, видеоклип, мультфильм и т.п.).</w:t>
      </w:r>
    </w:p>
    <w:p w14:paraId="27F8754A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6.8. В ролике могут использоваться фотографии.</w:t>
      </w:r>
    </w:p>
    <w:p w14:paraId="01B86B6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6.9.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1AFE22B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2287AD5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7. КРИТЕРИИ ОЦЕНОК</w:t>
      </w:r>
    </w:p>
    <w:p w14:paraId="4A10C22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Конкурсная комиссия дает оценку видеороликов, которая осуществляется по следующим критериям:</w:t>
      </w:r>
    </w:p>
    <w:p w14:paraId="7FF6630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соответствие работы заявленной теме;</w:t>
      </w:r>
    </w:p>
    <w:p w14:paraId="2A422192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креативность видеоролика (новизна идеи, оригинальность, гибкость мышления);</w:t>
      </w:r>
    </w:p>
    <w:p w14:paraId="460E94A9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информативность.</w:t>
      </w:r>
    </w:p>
    <w:p w14:paraId="386A0132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качество видеосъемки;</w:t>
      </w:r>
    </w:p>
    <w:p w14:paraId="55BCA0EC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уровень владения специальными средствами;</w:t>
      </w:r>
    </w:p>
    <w:p w14:paraId="40765BB2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        эстетичность работы.</w:t>
      </w:r>
    </w:p>
    <w:p w14:paraId="17A88CF7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38349647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8. АВТОРСКИЕ ПРАВА</w:t>
      </w:r>
    </w:p>
    <w:p w14:paraId="5476049F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14:paraId="4E9C380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5A1D5BF3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9. СРОКИ И ПОРЯДОК ПРОВЕДЕНИЯ КОНКУРСА</w:t>
      </w:r>
    </w:p>
    <w:p w14:paraId="335D4E19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9.1. Прием конкурсных работ осуществляется 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 1</w:t>
      </w:r>
      <w:r w:rsidR="006C59F2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по </w:t>
      </w:r>
      <w:r w:rsidR="006C59F2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31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="006C59F2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августа 2020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г. 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(включительно). Работы, полученные после указанного срока, конкурсной комиссией не рассматриваются.</w:t>
      </w:r>
    </w:p>
    <w:p w14:paraId="1D89E03D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9.2. Решение о результатах первого этапа и о принятых к участию в конкурсе работ принимается в течение недели после завершения приема работ.</w:t>
      </w:r>
    </w:p>
    <w:p w14:paraId="4D6C3EC1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9.3.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4CB04D9A" w14:textId="3AA03B2A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9.4. Финал конкурса </w:t>
      </w:r>
      <w:r w:rsidR="006C59F2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04 сентября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="006C59F2"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2020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г.</w:t>
      </w:r>
      <w:r w:rsidR="00A934D5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– определение победителей.</w:t>
      </w:r>
    </w:p>
    <w:p w14:paraId="229DDE7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9.5.</w:t>
      </w: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Победители конкурса получают </w:t>
      </w:r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ценные призы: </w:t>
      </w:r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 место - именная тяжелоатлетическая штанга (20 ил 15 кг);</w:t>
      </w:r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 место -  гири различного номинала на выбор 2х32кг, 2х24кг, 2х16кг, 2х12кг или 2х8кг;</w:t>
      </w:r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3 место – </w:t>
      </w:r>
      <w:proofErr w:type="spellStart"/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утяже</w:t>
      </w:r>
      <w:bookmarkStart w:id="0" w:name="_GoBack"/>
      <w:bookmarkEnd w:id="0"/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лительный</w:t>
      </w:r>
      <w:proofErr w:type="spellEnd"/>
      <w:r w:rsidR="006C59F2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жилет 10 или 20 кг.</w:t>
      </w:r>
    </w:p>
    <w:p w14:paraId="1D6C6D0D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63A03BD3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10. ПОДАЧА ЗАЯВОК</w:t>
      </w:r>
    </w:p>
    <w:p w14:paraId="1523FF06" w14:textId="68A0F46D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Участники конкурса </w:t>
      </w:r>
      <w:r w:rsidR="00A934D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направляют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свои видеоролики и заявки:</w:t>
      </w:r>
    </w:p>
    <w:p w14:paraId="20FB35D7" w14:textId="77777777" w:rsidR="001914D1" w:rsidRPr="00296DD4" w:rsidRDefault="006C59F2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по электронной почте: </w:t>
      </w:r>
      <w:proofErr w:type="spellStart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vseffm</w:t>
      </w:r>
      <w:proofErr w:type="spellEnd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@</w:t>
      </w:r>
      <w:proofErr w:type="spellStart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gmail</w:t>
      </w:r>
      <w:proofErr w:type="spellEnd"/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val="en-US" w:eastAsia="ru-RU"/>
        </w:rPr>
        <w:t>com</w:t>
      </w:r>
      <w:r w:rsidR="001914D1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(обязательное указание в теме письма «Конкурс видеороликов</w:t>
      </w:r>
      <w:proofErr w:type="gramStart"/>
      <w:r w:rsidR="001914D1"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»;</w:t>
      </w:r>
      <w:r w:rsidR="001914D1" w:rsidRPr="00296DD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﻿</w:t>
      </w:r>
      <w:proofErr w:type="gramEnd"/>
    </w:p>
    <w:p w14:paraId="604D3678" w14:textId="77777777" w:rsidR="001914D1" w:rsidRPr="00296DD4" w:rsidRDefault="001914D1" w:rsidP="001914D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96DD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0D2F90BC" w14:textId="77777777" w:rsidR="0082689E" w:rsidRPr="00296DD4" w:rsidRDefault="0082689E">
      <w:pPr>
        <w:rPr>
          <w:rFonts w:ascii="Times New Roman" w:hAnsi="Times New Roman" w:cs="Times New Roman"/>
        </w:rPr>
      </w:pPr>
    </w:p>
    <w:sectPr w:rsidR="0082689E" w:rsidRPr="0029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148C"/>
    <w:multiLevelType w:val="multilevel"/>
    <w:tmpl w:val="F84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8"/>
    <w:rsid w:val="001453E9"/>
    <w:rsid w:val="001914D1"/>
    <w:rsid w:val="00296DD4"/>
    <w:rsid w:val="00477AF8"/>
    <w:rsid w:val="004D40D8"/>
    <w:rsid w:val="006C59F2"/>
    <w:rsid w:val="0082689E"/>
    <w:rsid w:val="00A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DD46"/>
  <w15:chartTrackingRefBased/>
  <w15:docId w15:val="{4D2EBEF7-86DB-4BA6-BB65-85B51D2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4D1"/>
    <w:rPr>
      <w:b/>
      <w:bCs/>
    </w:rPr>
  </w:style>
  <w:style w:type="character" w:styleId="a5">
    <w:name w:val="Hyperlink"/>
    <w:basedOn w:val="a0"/>
    <w:uiPriority w:val="99"/>
    <w:semiHidden/>
    <w:unhideWhenUsed/>
    <w:rsid w:val="0019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Барымов Алексей Юрьевич</dc:creator>
  <cp:keywords/>
  <dc:description/>
  <cp:lastModifiedBy>Барымов Алексей Юрьевич</cp:lastModifiedBy>
  <cp:revision>8</cp:revision>
  <dcterms:created xsi:type="dcterms:W3CDTF">2020-08-13T10:07:00Z</dcterms:created>
  <dcterms:modified xsi:type="dcterms:W3CDTF">2020-08-17T10:53:00Z</dcterms:modified>
</cp:coreProperties>
</file>